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7C8E" w14:textId="0C5025E3" w:rsidR="007E0699" w:rsidRDefault="007E0699"/>
    <w:p w14:paraId="79CA2F15" w14:textId="5C7D2C9E" w:rsidR="00737DD8" w:rsidRDefault="00737DD8"/>
    <w:p w14:paraId="5A133597" w14:textId="6EB25CB9" w:rsidR="00287460" w:rsidRPr="00287460" w:rsidRDefault="00287460" w:rsidP="00287460">
      <w:pPr>
        <w:jc w:val="center"/>
        <w:rPr>
          <w:rFonts w:asciiTheme="majorHAnsi" w:hAnsiTheme="majorHAnsi" w:cstheme="majorHAnsi"/>
          <w:b/>
          <w:u w:val="single"/>
        </w:rPr>
      </w:pPr>
      <w:r w:rsidRPr="00287460">
        <w:rPr>
          <w:rFonts w:asciiTheme="majorHAnsi" w:hAnsiTheme="majorHAnsi" w:cstheme="majorHAnsi"/>
          <w:b/>
          <w:u w:val="single"/>
        </w:rPr>
        <w:t>Standard Offer Avoided Cost</w:t>
      </w:r>
    </w:p>
    <w:p w14:paraId="2655065F" w14:textId="1661C0FC" w:rsidR="00CB129C" w:rsidRPr="00287460" w:rsidRDefault="0035787C" w:rsidP="0035787C">
      <w:pPr>
        <w:ind w:hanging="720"/>
        <w:rPr>
          <w:rFonts w:asciiTheme="majorHAnsi" w:hAnsiTheme="majorHAnsi" w:cstheme="majorHAnsi"/>
          <w:i/>
          <w:sz w:val="20"/>
          <w:szCs w:val="20"/>
        </w:rPr>
      </w:pPr>
      <w:r w:rsidRPr="00287460">
        <w:rPr>
          <w:rFonts w:asciiTheme="majorHAnsi" w:hAnsiTheme="majorHAnsi" w:cstheme="majorHAnsi"/>
          <w:i/>
          <w:sz w:val="20"/>
          <w:szCs w:val="20"/>
        </w:rPr>
        <w:t>updated December 20</w:t>
      </w:r>
      <w:r w:rsidR="002B0024">
        <w:rPr>
          <w:rFonts w:asciiTheme="majorHAnsi" w:hAnsiTheme="majorHAnsi" w:cstheme="majorHAnsi"/>
          <w:i/>
          <w:sz w:val="20"/>
          <w:szCs w:val="20"/>
        </w:rPr>
        <w:t>2</w:t>
      </w:r>
      <w:r w:rsidR="00955AC5">
        <w:rPr>
          <w:rFonts w:asciiTheme="majorHAnsi" w:hAnsiTheme="majorHAnsi" w:cstheme="majorHAnsi"/>
          <w:i/>
          <w:sz w:val="20"/>
          <w:szCs w:val="20"/>
        </w:rPr>
        <w:t>2</w:t>
      </w:r>
    </w:p>
    <w:p w14:paraId="1DA24441" w14:textId="77777777" w:rsidR="0035787C" w:rsidRPr="0035787C" w:rsidRDefault="0035787C" w:rsidP="0035787C">
      <w:pPr>
        <w:ind w:hanging="720"/>
        <w:rPr>
          <w:rFonts w:asciiTheme="majorHAnsi" w:hAnsiTheme="majorHAnsi" w:cstheme="majorHAnsi"/>
          <w:b/>
          <w:i/>
          <w:sz w:val="10"/>
          <w:szCs w:val="10"/>
        </w:rPr>
      </w:pPr>
    </w:p>
    <w:p w14:paraId="23CC9DD7" w14:textId="63E932A7" w:rsidR="00CB129C" w:rsidRPr="00CB129C" w:rsidRDefault="00CB129C" w:rsidP="00CB129C">
      <w:pPr>
        <w:pStyle w:val="BodyText"/>
        <w:spacing w:line="240" w:lineRule="auto"/>
        <w:ind w:left="-720" w:firstLine="0"/>
        <w:rPr>
          <w:rFonts w:asciiTheme="majorHAnsi" w:hAnsiTheme="majorHAnsi" w:cstheme="majorHAnsi"/>
          <w:sz w:val="24"/>
          <w:szCs w:val="24"/>
        </w:rPr>
      </w:pPr>
      <w:r w:rsidRPr="00CB129C">
        <w:rPr>
          <w:rFonts w:asciiTheme="majorHAnsi" w:hAnsiTheme="majorHAnsi" w:cstheme="majorHAnsi"/>
          <w:sz w:val="24"/>
          <w:szCs w:val="24"/>
        </w:rPr>
        <w:t xml:space="preserve">Tri-State’s current standard offer avoided cost (composite value on a $/MWh basis reflecting monthly off-peak and on-peak pricing) for projects of 1.0 MW or less is as follows: </w:t>
      </w:r>
    </w:p>
    <w:p w14:paraId="0D2EE143" w14:textId="77777777" w:rsidR="00CB129C" w:rsidRDefault="00CB129C" w:rsidP="00CB129C">
      <w:pPr>
        <w:pStyle w:val="BodyText"/>
        <w:spacing w:line="240" w:lineRule="auto"/>
        <w:ind w:left="-450" w:firstLine="0"/>
        <w:rPr>
          <w:rFonts w:ascii="Times New Roman" w:hAnsi="Times New Roman" w:cs="Times New Roman"/>
          <w:sz w:val="24"/>
          <w:szCs w:val="24"/>
        </w:rPr>
      </w:pPr>
    </w:p>
    <w:tbl>
      <w:tblPr>
        <w:tblW w:w="1920" w:type="dxa"/>
        <w:tblLook w:val="04A0" w:firstRow="1" w:lastRow="0" w:firstColumn="1" w:lastColumn="0" w:noHBand="0" w:noVBand="1"/>
      </w:tblPr>
      <w:tblGrid>
        <w:gridCol w:w="960"/>
        <w:gridCol w:w="960"/>
      </w:tblGrid>
      <w:tr w:rsidR="002B0024" w:rsidRPr="002B0024" w14:paraId="3EACCA2A" w14:textId="77777777" w:rsidTr="002B0024">
        <w:trPr>
          <w:trHeight w:val="300"/>
        </w:trPr>
        <w:tc>
          <w:tcPr>
            <w:tcW w:w="960" w:type="dxa"/>
            <w:tcBorders>
              <w:top w:val="nil"/>
              <w:left w:val="nil"/>
              <w:bottom w:val="nil"/>
              <w:right w:val="nil"/>
            </w:tcBorders>
            <w:shd w:val="clear" w:color="auto" w:fill="auto"/>
            <w:noWrap/>
            <w:vAlign w:val="bottom"/>
            <w:hideMark/>
          </w:tcPr>
          <w:p w14:paraId="25B95FE1" w14:textId="4EB83835" w:rsidR="002B0024" w:rsidRPr="002B0024" w:rsidRDefault="002B0024" w:rsidP="002B0024">
            <w:pPr>
              <w:spacing w:after="0"/>
              <w:jc w:val="center"/>
              <w:rPr>
                <w:rFonts w:ascii="Calibri" w:eastAsia="Times New Roman" w:hAnsi="Calibri" w:cs="Calibri"/>
                <w:color w:val="000000"/>
                <w:sz w:val="22"/>
                <w:szCs w:val="22"/>
                <w:lang w:eastAsia="en-US"/>
              </w:rPr>
            </w:pPr>
            <w:r w:rsidRPr="002B0024">
              <w:rPr>
                <w:rFonts w:ascii="Calibri" w:eastAsia="Times New Roman" w:hAnsi="Calibri" w:cs="Calibri"/>
                <w:color w:val="000000"/>
                <w:sz w:val="22"/>
                <w:szCs w:val="22"/>
                <w:lang w:eastAsia="en-US"/>
              </w:rPr>
              <w:t>202</w:t>
            </w:r>
            <w:r w:rsidR="00955AC5">
              <w:rPr>
                <w:rFonts w:ascii="Calibri" w:eastAsia="Times New Roman" w:hAnsi="Calibri" w:cs="Calibri"/>
                <w:color w:val="000000"/>
                <w:sz w:val="22"/>
                <w:szCs w:val="22"/>
                <w:lang w:eastAsia="en-US"/>
              </w:rPr>
              <w:t>3</w:t>
            </w:r>
          </w:p>
        </w:tc>
        <w:tc>
          <w:tcPr>
            <w:tcW w:w="960" w:type="dxa"/>
            <w:tcBorders>
              <w:top w:val="nil"/>
              <w:left w:val="nil"/>
              <w:bottom w:val="nil"/>
              <w:right w:val="nil"/>
            </w:tcBorders>
            <w:shd w:val="clear" w:color="auto" w:fill="auto"/>
            <w:noWrap/>
            <w:vAlign w:val="bottom"/>
            <w:hideMark/>
          </w:tcPr>
          <w:p w14:paraId="53A010AE" w14:textId="28C519F1" w:rsidR="002B0024" w:rsidRPr="002B0024" w:rsidRDefault="002B0024" w:rsidP="002B0024">
            <w:pPr>
              <w:spacing w:after="0"/>
              <w:jc w:val="center"/>
              <w:rPr>
                <w:rFonts w:ascii="Calibri" w:eastAsia="Times New Roman" w:hAnsi="Calibri" w:cs="Calibri"/>
                <w:color w:val="000000"/>
                <w:sz w:val="22"/>
                <w:szCs w:val="22"/>
                <w:lang w:eastAsia="en-US"/>
              </w:rPr>
            </w:pPr>
            <w:r w:rsidRPr="002B0024">
              <w:rPr>
                <w:rFonts w:ascii="Calibri" w:eastAsia="Times New Roman" w:hAnsi="Calibri" w:cs="Calibri"/>
                <w:color w:val="000000"/>
                <w:sz w:val="22"/>
                <w:szCs w:val="22"/>
                <w:lang w:eastAsia="en-US"/>
              </w:rPr>
              <w:t>$</w:t>
            </w:r>
            <w:r w:rsidR="00955AC5">
              <w:rPr>
                <w:rFonts w:ascii="Calibri" w:eastAsia="Times New Roman" w:hAnsi="Calibri" w:cs="Calibri"/>
                <w:color w:val="000000"/>
                <w:sz w:val="22"/>
                <w:szCs w:val="22"/>
                <w:lang w:eastAsia="en-US"/>
              </w:rPr>
              <w:t>16.32</w:t>
            </w:r>
            <w:r w:rsidRPr="002B0024">
              <w:rPr>
                <w:rFonts w:ascii="Calibri" w:eastAsia="Times New Roman" w:hAnsi="Calibri" w:cs="Calibri"/>
                <w:color w:val="000000"/>
                <w:sz w:val="22"/>
                <w:szCs w:val="22"/>
                <w:lang w:eastAsia="en-US"/>
              </w:rPr>
              <w:t xml:space="preserve"> </w:t>
            </w:r>
          </w:p>
        </w:tc>
      </w:tr>
      <w:tr w:rsidR="002B0024" w:rsidRPr="002B0024" w14:paraId="3220E857" w14:textId="77777777" w:rsidTr="002B0024">
        <w:trPr>
          <w:trHeight w:val="300"/>
        </w:trPr>
        <w:tc>
          <w:tcPr>
            <w:tcW w:w="960" w:type="dxa"/>
            <w:tcBorders>
              <w:top w:val="nil"/>
              <w:left w:val="nil"/>
              <w:bottom w:val="nil"/>
              <w:right w:val="nil"/>
            </w:tcBorders>
            <w:shd w:val="clear" w:color="auto" w:fill="auto"/>
            <w:noWrap/>
            <w:vAlign w:val="bottom"/>
            <w:hideMark/>
          </w:tcPr>
          <w:p w14:paraId="05D476C4" w14:textId="1E6BD086" w:rsidR="002B0024" w:rsidRPr="002B0024" w:rsidRDefault="002B0024" w:rsidP="002B0024">
            <w:pPr>
              <w:spacing w:after="0"/>
              <w:jc w:val="center"/>
              <w:rPr>
                <w:rFonts w:ascii="Calibri" w:eastAsia="Times New Roman" w:hAnsi="Calibri" w:cs="Calibri"/>
                <w:color w:val="000000"/>
                <w:sz w:val="22"/>
                <w:szCs w:val="22"/>
                <w:lang w:eastAsia="en-US"/>
              </w:rPr>
            </w:pPr>
            <w:r w:rsidRPr="002B0024">
              <w:rPr>
                <w:rFonts w:ascii="Calibri" w:eastAsia="Times New Roman" w:hAnsi="Calibri" w:cs="Calibri"/>
                <w:color w:val="000000"/>
                <w:sz w:val="22"/>
                <w:szCs w:val="22"/>
                <w:lang w:eastAsia="en-US"/>
              </w:rPr>
              <w:t>202</w:t>
            </w:r>
            <w:r w:rsidR="00955AC5">
              <w:rPr>
                <w:rFonts w:ascii="Calibri" w:eastAsia="Times New Roman" w:hAnsi="Calibri" w:cs="Calibri"/>
                <w:color w:val="000000"/>
                <w:sz w:val="22"/>
                <w:szCs w:val="22"/>
                <w:lang w:eastAsia="en-US"/>
              </w:rPr>
              <w:t>4</w:t>
            </w:r>
          </w:p>
        </w:tc>
        <w:tc>
          <w:tcPr>
            <w:tcW w:w="960" w:type="dxa"/>
            <w:tcBorders>
              <w:top w:val="nil"/>
              <w:left w:val="nil"/>
              <w:bottom w:val="nil"/>
              <w:right w:val="nil"/>
            </w:tcBorders>
            <w:shd w:val="clear" w:color="auto" w:fill="auto"/>
            <w:noWrap/>
            <w:vAlign w:val="bottom"/>
            <w:hideMark/>
          </w:tcPr>
          <w:p w14:paraId="42DCF7F2" w14:textId="54FE592D" w:rsidR="002B0024" w:rsidRPr="002B0024" w:rsidRDefault="002B0024" w:rsidP="002B0024">
            <w:pPr>
              <w:spacing w:after="0"/>
              <w:jc w:val="center"/>
              <w:rPr>
                <w:rFonts w:ascii="Calibri" w:eastAsia="Times New Roman" w:hAnsi="Calibri" w:cs="Calibri"/>
                <w:color w:val="000000"/>
                <w:sz w:val="22"/>
                <w:szCs w:val="22"/>
                <w:lang w:eastAsia="en-US"/>
              </w:rPr>
            </w:pPr>
            <w:r w:rsidRPr="002B0024">
              <w:rPr>
                <w:rFonts w:ascii="Calibri" w:eastAsia="Times New Roman" w:hAnsi="Calibri" w:cs="Calibri"/>
                <w:color w:val="000000"/>
                <w:sz w:val="22"/>
                <w:szCs w:val="22"/>
                <w:lang w:eastAsia="en-US"/>
              </w:rPr>
              <w:t>$</w:t>
            </w:r>
            <w:r w:rsidR="00955AC5">
              <w:rPr>
                <w:rFonts w:ascii="Calibri" w:eastAsia="Times New Roman" w:hAnsi="Calibri" w:cs="Calibri"/>
                <w:color w:val="000000"/>
                <w:sz w:val="22"/>
                <w:szCs w:val="22"/>
                <w:lang w:eastAsia="en-US"/>
              </w:rPr>
              <w:t>18.29</w:t>
            </w:r>
            <w:r w:rsidRPr="002B0024">
              <w:rPr>
                <w:rFonts w:ascii="Calibri" w:eastAsia="Times New Roman" w:hAnsi="Calibri" w:cs="Calibri"/>
                <w:color w:val="000000"/>
                <w:sz w:val="22"/>
                <w:szCs w:val="22"/>
                <w:lang w:eastAsia="en-US"/>
              </w:rPr>
              <w:t xml:space="preserve"> </w:t>
            </w:r>
          </w:p>
        </w:tc>
      </w:tr>
      <w:tr w:rsidR="002B0024" w:rsidRPr="002B0024" w14:paraId="5B3C698B" w14:textId="77777777" w:rsidTr="002B0024">
        <w:trPr>
          <w:trHeight w:val="300"/>
        </w:trPr>
        <w:tc>
          <w:tcPr>
            <w:tcW w:w="960" w:type="dxa"/>
            <w:tcBorders>
              <w:top w:val="nil"/>
              <w:left w:val="nil"/>
              <w:bottom w:val="nil"/>
              <w:right w:val="nil"/>
            </w:tcBorders>
            <w:shd w:val="clear" w:color="auto" w:fill="auto"/>
            <w:noWrap/>
            <w:vAlign w:val="bottom"/>
            <w:hideMark/>
          </w:tcPr>
          <w:p w14:paraId="337E1AE3" w14:textId="35D27E2C" w:rsidR="002B0024" w:rsidRPr="002B0024" w:rsidRDefault="002B0024" w:rsidP="002B0024">
            <w:pPr>
              <w:spacing w:after="0"/>
              <w:jc w:val="center"/>
              <w:rPr>
                <w:rFonts w:ascii="Calibri" w:eastAsia="Times New Roman" w:hAnsi="Calibri" w:cs="Calibri"/>
                <w:color w:val="000000"/>
                <w:sz w:val="22"/>
                <w:szCs w:val="22"/>
                <w:lang w:eastAsia="en-US"/>
              </w:rPr>
            </w:pPr>
            <w:r w:rsidRPr="002B0024">
              <w:rPr>
                <w:rFonts w:ascii="Calibri" w:eastAsia="Times New Roman" w:hAnsi="Calibri" w:cs="Calibri"/>
                <w:color w:val="000000"/>
                <w:sz w:val="22"/>
                <w:szCs w:val="22"/>
                <w:lang w:eastAsia="en-US"/>
              </w:rPr>
              <w:t>202</w:t>
            </w:r>
            <w:r w:rsidR="00955AC5">
              <w:rPr>
                <w:rFonts w:ascii="Calibri" w:eastAsia="Times New Roman" w:hAnsi="Calibri" w:cs="Calibri"/>
                <w:color w:val="000000"/>
                <w:sz w:val="22"/>
                <w:szCs w:val="22"/>
                <w:lang w:eastAsia="en-US"/>
              </w:rPr>
              <w:t>5</w:t>
            </w:r>
          </w:p>
        </w:tc>
        <w:tc>
          <w:tcPr>
            <w:tcW w:w="960" w:type="dxa"/>
            <w:tcBorders>
              <w:top w:val="nil"/>
              <w:left w:val="nil"/>
              <w:bottom w:val="nil"/>
              <w:right w:val="nil"/>
            </w:tcBorders>
            <w:shd w:val="clear" w:color="auto" w:fill="auto"/>
            <w:noWrap/>
            <w:vAlign w:val="bottom"/>
            <w:hideMark/>
          </w:tcPr>
          <w:p w14:paraId="07DA42AC" w14:textId="2C719DDB" w:rsidR="002B0024" w:rsidRPr="002B0024" w:rsidRDefault="002B0024" w:rsidP="002B0024">
            <w:pPr>
              <w:spacing w:after="0"/>
              <w:jc w:val="center"/>
              <w:rPr>
                <w:rFonts w:ascii="Calibri" w:eastAsia="Times New Roman" w:hAnsi="Calibri" w:cs="Calibri"/>
                <w:color w:val="000000"/>
                <w:sz w:val="22"/>
                <w:szCs w:val="22"/>
                <w:lang w:eastAsia="en-US"/>
              </w:rPr>
            </w:pPr>
            <w:r w:rsidRPr="002B0024">
              <w:rPr>
                <w:rFonts w:ascii="Calibri" w:eastAsia="Times New Roman" w:hAnsi="Calibri" w:cs="Calibri"/>
                <w:color w:val="000000"/>
                <w:sz w:val="22"/>
                <w:szCs w:val="22"/>
                <w:lang w:eastAsia="en-US"/>
              </w:rPr>
              <w:t>$</w:t>
            </w:r>
            <w:r w:rsidR="00955AC5">
              <w:rPr>
                <w:rFonts w:ascii="Calibri" w:eastAsia="Times New Roman" w:hAnsi="Calibri" w:cs="Calibri"/>
                <w:color w:val="000000"/>
                <w:sz w:val="22"/>
                <w:szCs w:val="22"/>
                <w:lang w:eastAsia="en-US"/>
              </w:rPr>
              <w:t>10.29</w:t>
            </w:r>
            <w:r w:rsidRPr="002B0024">
              <w:rPr>
                <w:rFonts w:ascii="Calibri" w:eastAsia="Times New Roman" w:hAnsi="Calibri" w:cs="Calibri"/>
                <w:color w:val="000000"/>
                <w:sz w:val="22"/>
                <w:szCs w:val="22"/>
                <w:lang w:eastAsia="en-US"/>
              </w:rPr>
              <w:t xml:space="preserve"> </w:t>
            </w:r>
          </w:p>
        </w:tc>
      </w:tr>
      <w:tr w:rsidR="002B0024" w:rsidRPr="002B0024" w14:paraId="2A462339" w14:textId="77777777" w:rsidTr="002B0024">
        <w:trPr>
          <w:trHeight w:val="300"/>
        </w:trPr>
        <w:tc>
          <w:tcPr>
            <w:tcW w:w="960" w:type="dxa"/>
            <w:tcBorders>
              <w:top w:val="nil"/>
              <w:left w:val="nil"/>
              <w:bottom w:val="nil"/>
              <w:right w:val="nil"/>
            </w:tcBorders>
            <w:shd w:val="clear" w:color="auto" w:fill="auto"/>
            <w:noWrap/>
            <w:vAlign w:val="bottom"/>
            <w:hideMark/>
          </w:tcPr>
          <w:p w14:paraId="37A9E804" w14:textId="7FB4E6AA" w:rsidR="002B0024" w:rsidRPr="002B0024" w:rsidRDefault="002B0024" w:rsidP="002B0024">
            <w:pPr>
              <w:spacing w:after="0"/>
              <w:jc w:val="center"/>
              <w:rPr>
                <w:rFonts w:ascii="Calibri" w:eastAsia="Times New Roman" w:hAnsi="Calibri" w:cs="Calibri"/>
                <w:color w:val="000000"/>
                <w:sz w:val="22"/>
                <w:szCs w:val="22"/>
                <w:lang w:eastAsia="en-US"/>
              </w:rPr>
            </w:pPr>
            <w:r w:rsidRPr="002B0024">
              <w:rPr>
                <w:rFonts w:ascii="Calibri" w:eastAsia="Times New Roman" w:hAnsi="Calibri" w:cs="Calibri"/>
                <w:color w:val="000000"/>
                <w:sz w:val="22"/>
                <w:szCs w:val="22"/>
                <w:lang w:eastAsia="en-US"/>
              </w:rPr>
              <w:t>202</w:t>
            </w:r>
            <w:r w:rsidR="00955AC5">
              <w:rPr>
                <w:rFonts w:ascii="Calibri" w:eastAsia="Times New Roman" w:hAnsi="Calibri" w:cs="Calibri"/>
                <w:color w:val="000000"/>
                <w:sz w:val="22"/>
                <w:szCs w:val="22"/>
                <w:lang w:eastAsia="en-US"/>
              </w:rPr>
              <w:t>6</w:t>
            </w:r>
          </w:p>
        </w:tc>
        <w:tc>
          <w:tcPr>
            <w:tcW w:w="960" w:type="dxa"/>
            <w:tcBorders>
              <w:top w:val="nil"/>
              <w:left w:val="nil"/>
              <w:bottom w:val="nil"/>
              <w:right w:val="nil"/>
            </w:tcBorders>
            <w:shd w:val="clear" w:color="auto" w:fill="auto"/>
            <w:noWrap/>
            <w:vAlign w:val="bottom"/>
            <w:hideMark/>
          </w:tcPr>
          <w:p w14:paraId="0C36B839" w14:textId="4578EFA8" w:rsidR="002B0024" w:rsidRPr="002B0024" w:rsidRDefault="002B0024" w:rsidP="002B0024">
            <w:pPr>
              <w:spacing w:after="0"/>
              <w:jc w:val="center"/>
              <w:rPr>
                <w:rFonts w:ascii="Calibri" w:eastAsia="Times New Roman" w:hAnsi="Calibri" w:cs="Calibri"/>
                <w:color w:val="000000"/>
                <w:sz w:val="22"/>
                <w:szCs w:val="22"/>
                <w:lang w:eastAsia="en-US"/>
              </w:rPr>
            </w:pPr>
            <w:proofErr w:type="gramStart"/>
            <w:r w:rsidRPr="002B0024">
              <w:rPr>
                <w:rFonts w:ascii="Calibri" w:eastAsia="Times New Roman" w:hAnsi="Calibri" w:cs="Calibri"/>
                <w:color w:val="000000"/>
                <w:sz w:val="22"/>
                <w:szCs w:val="22"/>
                <w:lang w:eastAsia="en-US"/>
              </w:rPr>
              <w:t>$</w:t>
            </w:r>
            <w:r w:rsidR="00955AC5">
              <w:rPr>
                <w:rFonts w:ascii="Calibri" w:eastAsia="Times New Roman" w:hAnsi="Calibri" w:cs="Calibri"/>
                <w:color w:val="000000"/>
                <w:sz w:val="22"/>
                <w:szCs w:val="22"/>
                <w:lang w:eastAsia="en-US"/>
              </w:rPr>
              <w:t xml:space="preserve">  9.62</w:t>
            </w:r>
            <w:proofErr w:type="gramEnd"/>
            <w:r w:rsidRPr="002B0024">
              <w:rPr>
                <w:rFonts w:ascii="Calibri" w:eastAsia="Times New Roman" w:hAnsi="Calibri" w:cs="Calibri"/>
                <w:color w:val="000000"/>
                <w:sz w:val="22"/>
                <w:szCs w:val="22"/>
                <w:lang w:eastAsia="en-US"/>
              </w:rPr>
              <w:t xml:space="preserve"> </w:t>
            </w:r>
          </w:p>
        </w:tc>
      </w:tr>
      <w:tr w:rsidR="002B0024" w:rsidRPr="002B0024" w14:paraId="257BE5CD" w14:textId="77777777" w:rsidTr="002B0024">
        <w:trPr>
          <w:trHeight w:val="300"/>
        </w:trPr>
        <w:tc>
          <w:tcPr>
            <w:tcW w:w="960" w:type="dxa"/>
            <w:tcBorders>
              <w:top w:val="nil"/>
              <w:left w:val="nil"/>
              <w:bottom w:val="nil"/>
              <w:right w:val="nil"/>
            </w:tcBorders>
            <w:shd w:val="clear" w:color="auto" w:fill="auto"/>
            <w:noWrap/>
            <w:vAlign w:val="bottom"/>
            <w:hideMark/>
          </w:tcPr>
          <w:p w14:paraId="5FC2043E" w14:textId="1BAA7219" w:rsidR="002B0024" w:rsidRPr="002B0024" w:rsidRDefault="002B0024" w:rsidP="002B0024">
            <w:pPr>
              <w:spacing w:after="0"/>
              <w:jc w:val="center"/>
              <w:rPr>
                <w:rFonts w:ascii="Calibri" w:eastAsia="Times New Roman" w:hAnsi="Calibri" w:cs="Calibri"/>
                <w:color w:val="000000"/>
                <w:sz w:val="22"/>
                <w:szCs w:val="22"/>
                <w:lang w:eastAsia="en-US"/>
              </w:rPr>
            </w:pPr>
            <w:r w:rsidRPr="002B0024">
              <w:rPr>
                <w:rFonts w:ascii="Calibri" w:eastAsia="Times New Roman" w:hAnsi="Calibri" w:cs="Calibri"/>
                <w:color w:val="000000"/>
                <w:sz w:val="22"/>
                <w:szCs w:val="22"/>
                <w:lang w:eastAsia="en-US"/>
              </w:rPr>
              <w:t>202</w:t>
            </w:r>
            <w:r w:rsidR="00955AC5">
              <w:rPr>
                <w:rFonts w:ascii="Calibri" w:eastAsia="Times New Roman" w:hAnsi="Calibri" w:cs="Calibri"/>
                <w:color w:val="000000"/>
                <w:sz w:val="22"/>
                <w:szCs w:val="22"/>
                <w:lang w:eastAsia="en-US"/>
              </w:rPr>
              <w:t>7</w:t>
            </w:r>
          </w:p>
        </w:tc>
        <w:tc>
          <w:tcPr>
            <w:tcW w:w="960" w:type="dxa"/>
            <w:tcBorders>
              <w:top w:val="nil"/>
              <w:left w:val="nil"/>
              <w:bottom w:val="nil"/>
              <w:right w:val="nil"/>
            </w:tcBorders>
            <w:shd w:val="clear" w:color="auto" w:fill="auto"/>
            <w:noWrap/>
            <w:vAlign w:val="bottom"/>
            <w:hideMark/>
          </w:tcPr>
          <w:p w14:paraId="3129A3C1" w14:textId="0B366F8A" w:rsidR="002B0024" w:rsidRPr="002B0024" w:rsidRDefault="002B0024" w:rsidP="002B0024">
            <w:pPr>
              <w:spacing w:after="0"/>
              <w:jc w:val="center"/>
              <w:rPr>
                <w:rFonts w:ascii="Calibri" w:eastAsia="Times New Roman" w:hAnsi="Calibri" w:cs="Calibri"/>
                <w:color w:val="000000"/>
                <w:sz w:val="22"/>
                <w:szCs w:val="22"/>
                <w:lang w:eastAsia="en-US"/>
              </w:rPr>
            </w:pPr>
            <w:r w:rsidRPr="002B0024">
              <w:rPr>
                <w:rFonts w:ascii="Calibri" w:eastAsia="Times New Roman" w:hAnsi="Calibri" w:cs="Calibri"/>
                <w:color w:val="000000"/>
                <w:sz w:val="22"/>
                <w:szCs w:val="22"/>
                <w:lang w:eastAsia="en-US"/>
              </w:rPr>
              <w:t>$</w:t>
            </w:r>
            <w:r w:rsidR="00955AC5">
              <w:rPr>
                <w:rFonts w:ascii="Calibri" w:eastAsia="Times New Roman" w:hAnsi="Calibri" w:cs="Calibri"/>
                <w:color w:val="000000"/>
                <w:sz w:val="22"/>
                <w:szCs w:val="22"/>
                <w:lang w:eastAsia="en-US"/>
              </w:rPr>
              <w:t>26.56</w:t>
            </w:r>
            <w:r w:rsidRPr="002B0024">
              <w:rPr>
                <w:rFonts w:ascii="Calibri" w:eastAsia="Times New Roman" w:hAnsi="Calibri" w:cs="Calibri"/>
                <w:color w:val="000000"/>
                <w:sz w:val="22"/>
                <w:szCs w:val="22"/>
                <w:lang w:eastAsia="en-US"/>
              </w:rPr>
              <w:t xml:space="preserve"> </w:t>
            </w:r>
          </w:p>
        </w:tc>
      </w:tr>
    </w:tbl>
    <w:p w14:paraId="30FC7C3D" w14:textId="77777777" w:rsidR="002B0024" w:rsidRDefault="002B0024" w:rsidP="0035787C">
      <w:pPr>
        <w:ind w:left="-720"/>
        <w:rPr>
          <w:rFonts w:asciiTheme="majorHAnsi" w:hAnsiTheme="majorHAnsi" w:cstheme="majorHAnsi"/>
        </w:rPr>
      </w:pPr>
    </w:p>
    <w:p w14:paraId="2E1DA80A" w14:textId="1D2BB647" w:rsidR="00287460" w:rsidRPr="00287460" w:rsidRDefault="00287460" w:rsidP="0035787C">
      <w:pPr>
        <w:ind w:left="-720"/>
        <w:rPr>
          <w:rFonts w:asciiTheme="majorHAnsi" w:hAnsiTheme="majorHAnsi" w:cstheme="majorHAnsi"/>
        </w:rPr>
      </w:pPr>
      <w:r>
        <w:rPr>
          <w:rFonts w:asciiTheme="majorHAnsi" w:hAnsiTheme="majorHAnsi" w:cstheme="majorHAnsi"/>
        </w:rPr>
        <w:t xml:space="preserve">These </w:t>
      </w:r>
      <w:r w:rsidRPr="00287460">
        <w:rPr>
          <w:rFonts w:asciiTheme="majorHAnsi" w:hAnsiTheme="majorHAnsi" w:cstheme="majorHAnsi"/>
        </w:rPr>
        <w:t>figures are calculated using hourly chronological production cost methods to determine the hourly decremental cost of the Tri-State generation fleet</w:t>
      </w:r>
      <w:r>
        <w:rPr>
          <w:rFonts w:asciiTheme="majorHAnsi" w:hAnsiTheme="majorHAnsi" w:cstheme="majorHAnsi"/>
        </w:rPr>
        <w:t>.</w:t>
      </w:r>
    </w:p>
    <w:p w14:paraId="64250051" w14:textId="102090C0" w:rsidR="00D03ABE" w:rsidRDefault="0035787C" w:rsidP="0035787C">
      <w:pPr>
        <w:ind w:left="-720"/>
        <w:rPr>
          <w:rFonts w:asciiTheme="majorHAnsi" w:hAnsiTheme="majorHAnsi" w:cstheme="majorHAnsi"/>
        </w:rPr>
      </w:pPr>
      <w:r>
        <w:rPr>
          <w:rFonts w:asciiTheme="majorHAnsi" w:hAnsiTheme="majorHAnsi" w:cstheme="majorHAnsi"/>
        </w:rPr>
        <w:t xml:space="preserve">Avoided Cost for projects with a nameplate capacity rating greater than 1.0 MW will be made available </w:t>
      </w:r>
      <w:r w:rsidR="00287460">
        <w:rPr>
          <w:rFonts w:asciiTheme="majorHAnsi" w:hAnsiTheme="majorHAnsi" w:cstheme="majorHAnsi"/>
        </w:rPr>
        <w:t xml:space="preserve">upon request </w:t>
      </w:r>
      <w:r w:rsidR="00287460" w:rsidRPr="00287460">
        <w:rPr>
          <w:rFonts w:asciiTheme="majorHAnsi" w:hAnsiTheme="majorHAnsi" w:cstheme="majorHAnsi"/>
        </w:rPr>
        <w:t>with the results influenced by the size, location and operational ch</w:t>
      </w:r>
      <w:r w:rsidR="00287460">
        <w:rPr>
          <w:rFonts w:asciiTheme="majorHAnsi" w:hAnsiTheme="majorHAnsi" w:cstheme="majorHAnsi"/>
        </w:rPr>
        <w:t>aracteristics of the proposed Qualifying Facility as well as by recent auction (RFP) results.</w:t>
      </w:r>
    </w:p>
    <w:p w14:paraId="670862FC" w14:textId="3E95AD24" w:rsidR="0035787C" w:rsidRDefault="0035787C" w:rsidP="0035787C">
      <w:pPr>
        <w:ind w:left="-720"/>
        <w:rPr>
          <w:rFonts w:asciiTheme="majorHAnsi" w:hAnsiTheme="majorHAnsi" w:cstheme="majorHAnsi"/>
        </w:rPr>
      </w:pPr>
    </w:p>
    <w:p w14:paraId="0F201A9E" w14:textId="77777777" w:rsidR="00287460" w:rsidRPr="0035787C" w:rsidRDefault="00287460" w:rsidP="0035787C">
      <w:pPr>
        <w:ind w:left="-720"/>
        <w:rPr>
          <w:rFonts w:asciiTheme="majorHAnsi" w:hAnsiTheme="majorHAnsi" w:cstheme="majorHAnsi"/>
        </w:rPr>
      </w:pPr>
    </w:p>
    <w:p w14:paraId="7A8A0E1F" w14:textId="77777777" w:rsidR="00D03ABE" w:rsidRDefault="00D03ABE"/>
    <w:p w14:paraId="1D4CAE47" w14:textId="77777777" w:rsidR="00D03ABE" w:rsidRDefault="00D03ABE"/>
    <w:p w14:paraId="21C6ACBE" w14:textId="77777777" w:rsidR="00D03ABE" w:rsidRDefault="00D03ABE"/>
    <w:p w14:paraId="5DDDAB6B" w14:textId="77777777" w:rsidR="00D03ABE" w:rsidRDefault="00D03ABE"/>
    <w:sectPr w:rsidR="00D03ABE" w:rsidSect="00E920A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24DC" w14:textId="77777777" w:rsidR="00D03ABE" w:rsidRDefault="00D03ABE" w:rsidP="002151B8">
      <w:pPr>
        <w:spacing w:after="0"/>
      </w:pPr>
      <w:r>
        <w:separator/>
      </w:r>
    </w:p>
  </w:endnote>
  <w:endnote w:type="continuationSeparator" w:id="0">
    <w:p w14:paraId="2381D7E9" w14:textId="77777777" w:rsidR="00D03ABE" w:rsidRDefault="00D03ABE" w:rsidP="002151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C076" w14:textId="77777777" w:rsidR="00D03ABE" w:rsidRDefault="00D03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1EA7" w14:textId="77777777" w:rsidR="00D03ABE" w:rsidRDefault="00D03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4A34" w14:textId="77777777" w:rsidR="00D03ABE" w:rsidRDefault="00D0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2321" w14:textId="77777777" w:rsidR="00D03ABE" w:rsidRDefault="00D03ABE" w:rsidP="002151B8">
      <w:pPr>
        <w:spacing w:after="0"/>
      </w:pPr>
      <w:r>
        <w:separator/>
      </w:r>
    </w:p>
  </w:footnote>
  <w:footnote w:type="continuationSeparator" w:id="0">
    <w:p w14:paraId="3945BE02" w14:textId="77777777" w:rsidR="00D03ABE" w:rsidRDefault="00D03ABE" w:rsidP="002151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C1B8" w14:textId="77777777" w:rsidR="00D03ABE" w:rsidRDefault="00955AC5">
    <w:pPr>
      <w:pStyle w:val="Header"/>
    </w:pPr>
    <w:r>
      <w:rPr>
        <w:noProof/>
        <w:lang w:eastAsia="en-US"/>
      </w:rPr>
      <w:pict w14:anchorId="21560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04.75pt;height:739.1pt;z-index:-251657216;mso-wrap-edited:f;mso-position-horizontal:center;mso-position-horizontal-relative:margin;mso-position-vertical:center;mso-position-vertical-relative:margin" wrapcoords="706 0 481 65 96 285 0 526 -32 723 160 1052 160 1315 2631 1381 10783 1403 10783 20350 738 20503 -32 20525 -32 20744 6162 21051 0 21073 0 21358 5841 21402 6001 21556 6033 21556 7189 21556 20284 21534 20284 21402 21600 21249 21567 21073 20861 20964 20861 20525 20155 20503 10783 20350 10783 1403 21567 1074 21600 701 21567 482 21439 350 21439 263 1283 0 706 0">
          <v:imagedata r:id="rId1" o:title="4C new logo T-S Letterhead-w-®-rev201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D139" w14:textId="77777777" w:rsidR="00D03ABE" w:rsidRDefault="00955AC5">
    <w:pPr>
      <w:pStyle w:val="Header"/>
    </w:pPr>
    <w:r>
      <w:rPr>
        <w:noProof/>
        <w:lang w:eastAsia="en-US"/>
      </w:rPr>
      <w:pict w14:anchorId="7C40A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04.75pt;height:739.1pt;z-index:-251658240;mso-wrap-edited:f;mso-position-horizontal:center;mso-position-horizontal-relative:margin;mso-position-vertical:center;mso-position-vertical-relative:margin" wrapcoords="706 0 481 65 96 285 0 526 -32 723 160 1052 160 1315 2631 1381 10783 1403 10783 20350 738 20503 -32 20525 -32 20744 6162 21051 0 21073 0 21358 5841 21402 6001 21556 6033 21556 7189 21556 20284 21534 20284 21402 21600 21249 21567 21073 20861 20964 20861 20525 20155 20503 10783 20350 10783 1403 21567 1074 21600 701 21567 482 21439 350 21439 263 1283 0 706 0">
          <v:imagedata r:id="rId1" o:title="4C new logo T-S Letterhead-w-®-rev201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E91C" w14:textId="77777777" w:rsidR="00D03ABE" w:rsidRDefault="00955AC5">
    <w:pPr>
      <w:pStyle w:val="Header"/>
    </w:pPr>
    <w:r>
      <w:rPr>
        <w:noProof/>
        <w:lang w:eastAsia="en-US"/>
      </w:rPr>
      <w:pict w14:anchorId="56CBE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04.75pt;height:739.1pt;z-index:-251656192;mso-wrap-edited:f;mso-position-horizontal:center;mso-position-horizontal-relative:margin;mso-position-vertical:center;mso-position-vertical-relative:margin" wrapcoords="706 0 481 65 96 285 0 526 -32 723 160 1052 160 1315 2631 1381 10783 1403 10783 20350 738 20503 -32 20525 -32 20744 6162 21051 0 21073 0 21358 5841 21402 6001 21556 6033 21556 7189 21556 20284 21534 20284 21402 21600 21249 21567 21073 20861 20964 20861 20525 20155 20503 10783 20350 10783 1403 21567 1074 21600 701 21567 482 21439 350 21439 263 1283 0 706 0">
          <v:imagedata r:id="rId1" o:title="4C new logo T-S Letterhead-w-®-rev201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1B8"/>
    <w:rsid w:val="00014993"/>
    <w:rsid w:val="00102665"/>
    <w:rsid w:val="002151B8"/>
    <w:rsid w:val="00287460"/>
    <w:rsid w:val="002A0835"/>
    <w:rsid w:val="002B0024"/>
    <w:rsid w:val="002B5CA5"/>
    <w:rsid w:val="002D1B13"/>
    <w:rsid w:val="003524AD"/>
    <w:rsid w:val="0035787C"/>
    <w:rsid w:val="005D0854"/>
    <w:rsid w:val="00640810"/>
    <w:rsid w:val="00710823"/>
    <w:rsid w:val="0072624B"/>
    <w:rsid w:val="00737DD8"/>
    <w:rsid w:val="007C1043"/>
    <w:rsid w:val="007E0699"/>
    <w:rsid w:val="00815B48"/>
    <w:rsid w:val="008938FE"/>
    <w:rsid w:val="00955AC5"/>
    <w:rsid w:val="00A632B2"/>
    <w:rsid w:val="00A87B74"/>
    <w:rsid w:val="00B470C9"/>
    <w:rsid w:val="00BE66F7"/>
    <w:rsid w:val="00CB129C"/>
    <w:rsid w:val="00CC48A4"/>
    <w:rsid w:val="00D03ABE"/>
    <w:rsid w:val="00D927D5"/>
    <w:rsid w:val="00E920A7"/>
    <w:rsid w:val="00EE4D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E1F786"/>
  <w15:docId w15:val="{05A3A75E-DFA5-4C18-ABF5-38BF4A9C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1B8"/>
    <w:pPr>
      <w:tabs>
        <w:tab w:val="center" w:pos="4320"/>
        <w:tab w:val="right" w:pos="8640"/>
      </w:tabs>
      <w:spacing w:after="0"/>
    </w:pPr>
  </w:style>
  <w:style w:type="character" w:customStyle="1" w:styleId="HeaderChar">
    <w:name w:val="Header Char"/>
    <w:basedOn w:val="DefaultParagraphFont"/>
    <w:link w:val="Header"/>
    <w:uiPriority w:val="99"/>
    <w:rsid w:val="002151B8"/>
    <w:rPr>
      <w:sz w:val="24"/>
      <w:szCs w:val="24"/>
    </w:rPr>
  </w:style>
  <w:style w:type="paragraph" w:styleId="Footer">
    <w:name w:val="footer"/>
    <w:basedOn w:val="Normal"/>
    <w:link w:val="FooterChar"/>
    <w:uiPriority w:val="99"/>
    <w:unhideWhenUsed/>
    <w:rsid w:val="002151B8"/>
    <w:pPr>
      <w:tabs>
        <w:tab w:val="center" w:pos="4320"/>
        <w:tab w:val="right" w:pos="8640"/>
      </w:tabs>
      <w:spacing w:after="0"/>
    </w:pPr>
  </w:style>
  <w:style w:type="character" w:customStyle="1" w:styleId="FooterChar">
    <w:name w:val="Footer Char"/>
    <w:basedOn w:val="DefaultParagraphFont"/>
    <w:link w:val="Footer"/>
    <w:uiPriority w:val="99"/>
    <w:rsid w:val="002151B8"/>
    <w:rPr>
      <w:sz w:val="24"/>
      <w:szCs w:val="24"/>
    </w:rPr>
  </w:style>
  <w:style w:type="paragraph" w:styleId="BodyText">
    <w:name w:val="Body Text"/>
    <w:basedOn w:val="Normal"/>
    <w:link w:val="BodyTextChar"/>
    <w:uiPriority w:val="99"/>
    <w:semiHidden/>
    <w:unhideWhenUsed/>
    <w:rsid w:val="00CB129C"/>
    <w:pPr>
      <w:spacing w:after="0" w:line="480" w:lineRule="auto"/>
      <w:ind w:left="720" w:hanging="720"/>
      <w:jc w:val="both"/>
    </w:pPr>
    <w:rPr>
      <w:rFonts w:ascii="Arial" w:eastAsiaTheme="minorHAnsi" w:hAnsi="Arial"/>
      <w:sz w:val="20"/>
      <w:szCs w:val="22"/>
      <w:lang w:eastAsia="en-US"/>
    </w:rPr>
  </w:style>
  <w:style w:type="character" w:customStyle="1" w:styleId="BodyTextChar">
    <w:name w:val="Body Text Char"/>
    <w:basedOn w:val="DefaultParagraphFont"/>
    <w:link w:val="BodyText"/>
    <w:uiPriority w:val="99"/>
    <w:semiHidden/>
    <w:rsid w:val="00CB129C"/>
    <w:rPr>
      <w:rFonts w:ascii="Arial" w:eastAsiaTheme="minorHAns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6482">
      <w:bodyDiv w:val="1"/>
      <w:marLeft w:val="0"/>
      <w:marRight w:val="0"/>
      <w:marTop w:val="0"/>
      <w:marBottom w:val="0"/>
      <w:divBdr>
        <w:top w:val="none" w:sz="0" w:space="0" w:color="auto"/>
        <w:left w:val="none" w:sz="0" w:space="0" w:color="auto"/>
        <w:bottom w:val="none" w:sz="0" w:space="0" w:color="auto"/>
        <w:right w:val="none" w:sz="0" w:space="0" w:color="auto"/>
      </w:divBdr>
    </w:div>
    <w:div w:id="756636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epartment_x0020_Name xmlns="3b57ab62-a845-4da8-bfae-6651de3242f0">Corporate Communications</Department_x0020_Name>
    <Tri-State_x0020_File_x0020_Type xmlns="3b57ab62-a845-4da8-bfae-6651de3242f0">Template</Tri-State_x0020_File_x0020_Type>
    <Key_x0020_Document xmlns="3b57ab62-a845-4da8-bfae-6651de3242f0">true</Key_x0020_Document>
    <Share_x0020_Company_x0020_Wide xmlns="3b57ab62-a845-4da8-bfae-6651de3242f0">Yes</Share_x0020_Company_x0020_Wide>
    <Products xmlns="3b57ab62-a845-4da8-bfae-6651de3242f0">Template</Products>
    <TaxCatchAll xmlns="3b57ab62-a845-4da8-bfae-6651de3242f0"/>
    <dc27c9dbf81544b29101e55209ed06f9 xmlns="3b57ab62-a845-4da8-bfae-6651de3242f0">
      <Terms xmlns="http://schemas.microsoft.com/office/infopath/2007/PartnerControls"/>
    </dc27c9dbf81544b29101e55209ed06f9>
  </documentManagement>
</p:properties>
</file>

<file path=customXml/item2.xml><?xml version="1.0" encoding="utf-8"?>
<ct:contentTypeSchema xmlns:ct="http://schemas.microsoft.com/office/2006/metadata/contentType" xmlns:ma="http://schemas.microsoft.com/office/2006/metadata/properties/metaAttributes" ct:_="" ma:_="" ma:contentTypeName="Products" ma:contentTypeID="0x0101004223D3395FE1BD48828EA7AA746D47F81B007E38C979EEEBB4439501C248D2B74714" ma:contentTypeVersion="82" ma:contentTypeDescription="Products Content Type for Communications" ma:contentTypeScope="" ma:versionID="985035190b6a5983f97c14c508c44a15">
  <xsd:schema xmlns:xsd="http://www.w3.org/2001/XMLSchema" xmlns:xs="http://www.w3.org/2001/XMLSchema" xmlns:p="http://schemas.microsoft.com/office/2006/metadata/properties" xmlns:ns2="3b57ab62-a845-4da8-bfae-6651de3242f0" targetNamespace="http://schemas.microsoft.com/office/2006/metadata/properties" ma:root="true" ma:fieldsID="bb754ff7bc950d89d085a4835496b7d5" ns2:_="">
    <xsd:import namespace="3b57ab62-a845-4da8-bfae-6651de3242f0"/>
    <xsd:element name="properties">
      <xsd:complexType>
        <xsd:sequence>
          <xsd:element name="documentManagement">
            <xsd:complexType>
              <xsd:all>
                <xsd:element ref="ns2:Products"/>
                <xsd:element ref="ns2:Tri-State_x0020_File_x0020_Type"/>
                <xsd:element ref="ns2:Department_x0020_Name"/>
                <xsd:element ref="ns2:Key_x0020_Document" minOccurs="0"/>
                <xsd:element ref="ns2:Share_x0020_Company_x0020_Wide" minOccurs="0"/>
                <xsd:element ref="ns2:_dlc_DocId" minOccurs="0"/>
                <xsd:element ref="ns2:_dlc_DocIdUrl" minOccurs="0"/>
                <xsd:element ref="ns2:_dlc_DocIdPersistId" minOccurs="0"/>
                <xsd:element ref="ns2:dc27c9dbf81544b29101e55209ed06f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7ab62-a845-4da8-bfae-6651de3242f0" elementFormDefault="qualified">
    <xsd:import namespace="http://schemas.microsoft.com/office/2006/documentManagement/types"/>
    <xsd:import namespace="http://schemas.microsoft.com/office/infopath/2007/PartnerControls"/>
    <xsd:element name="Products" ma:index="1" ma:displayName="Product Type" ma:format="Dropdown" ma:internalName="Products">
      <xsd:simpleType>
        <xsd:restriction base="dms:Choice">
          <xsd:enumeration value="Annual Report"/>
          <xsd:enumeration value="Brochure"/>
          <xsd:enumeration value="Company Store"/>
          <xsd:enumeration value="Digital Asset Management (DAM) System"/>
          <xsd:enumeration value="Digital Communication Board"/>
          <xsd:enumeration value="Graphics"/>
          <xsd:enumeration value="The Grid"/>
          <xsd:enumeration value="Logo"/>
          <xsd:enumeration value="Map"/>
          <xsd:enumeration value="Network Magazine"/>
          <xsd:enumeration value="Powering the West"/>
          <xsd:enumeration value="Presentation"/>
          <xsd:enumeration value="Template"/>
          <xsd:enumeration value="TSGTWiki"/>
          <xsd:enumeration value="Website"/>
        </xsd:restriction>
      </xsd:simpleType>
    </xsd:element>
    <xsd:element name="Tri-State_x0020_File_x0020_Type" ma:index="2" ma:displayName="Tri-State File Type" ma:default="Document" ma:format="Dropdown" ma:internalName="Tri_x002d_State_x0020_File_x0020_Type" ma:readOnly="false">
      <xsd:simpleType>
        <xsd:restriction base="dms:Choice">
          <xsd:enumeration value="Agenda"/>
          <xsd:enumeration value="Analysis"/>
          <xsd:enumeration value="Checklist"/>
          <xsd:enumeration value="Contract"/>
          <xsd:enumeration value="Delegation"/>
          <xsd:enumeration value="Document"/>
          <xsd:enumeration value="Drawing"/>
          <xsd:enumeration value="Email"/>
          <xsd:enumeration value="Evaluation"/>
          <xsd:enumeration value="Form"/>
          <xsd:enumeration value="Job Safety Analysis"/>
          <xsd:enumeration value="Letterhead"/>
          <xsd:enumeration value="Logo"/>
          <xsd:enumeration value="Manual/Guide"/>
          <xsd:enumeration value="Minutes"/>
          <xsd:enumeration value="Newsletter"/>
          <xsd:enumeration value="Photo"/>
          <xsd:enumeration value="Plan"/>
          <xsd:enumeration value="Policy"/>
          <xsd:enumeration value="Presentation"/>
          <xsd:enumeration value="Procedure"/>
          <xsd:enumeration value="Program"/>
          <xsd:enumeration value="Project"/>
          <xsd:enumeration value="Proposal"/>
          <xsd:enumeration value="Process and Instrumentation Diagram (PID)"/>
          <xsd:enumeration value="Report"/>
          <xsd:enumeration value="Schedule"/>
          <xsd:enumeration value="Scope of Work (SOW)"/>
          <xsd:enumeration value="Specification"/>
          <xsd:enumeration value="Spreadsheet"/>
          <xsd:enumeration value="Standard Operating Procedure (SOP)"/>
          <xsd:enumeration value="Template"/>
          <xsd:enumeration value="Video"/>
        </xsd:restriction>
      </xsd:simpleType>
    </xsd:element>
    <xsd:element name="Department_x0020_Name" ma:index="4" ma:displayName="Department Name" ma:default="Corporate Communications" ma:format="Dropdown" ma:internalName="Department_x0020_Name" ma:readOnly="false">
      <xsd:simpleType>
        <xsd:restriction base="dms:Choice">
          <xsd:enumeration value="Accounting, Financial Services and Payroll"/>
          <xsd:enumeration value="Apprentice Program"/>
          <xsd:enumeration value="Business Systems"/>
          <xsd:enumeration value="CAD Systems"/>
          <xsd:enumeration value="Central Records"/>
          <xsd:enumeration value="Chemistry"/>
          <xsd:enumeration value="Colowyo Mine"/>
          <xsd:enumeration value="Combustion Turbines"/>
          <xsd:enumeration value="Compliance Planning Council"/>
          <xsd:enumeration value="Corporate Communications"/>
          <xsd:enumeration value="Craig Station"/>
          <xsd:enumeration value="Employee Relations"/>
          <xsd:enumeration value="Employee Services"/>
          <xsd:enumeration value="EMS Support"/>
          <xsd:enumeration value="Energy Management"/>
          <xsd:enumeration value="Energy Markets"/>
          <xsd:enumeration value="Energy Resources"/>
          <xsd:enumeration value="Enterprise Risk Management"/>
          <xsd:enumeration value="Enterprise Risk Planning Council"/>
          <xsd:enumeration value="Environmental"/>
          <xsd:enumeration value="Escalante Station"/>
          <xsd:enumeration value="External Affairs"/>
          <xsd:enumeration value="FAC"/>
          <xsd:enumeration value="Financial Planning and Analysis (Budget)"/>
          <xsd:enumeration value="Flight"/>
          <xsd:enumeration value="Fuel and Water Resources"/>
          <xsd:enumeration value="Generation Assets"/>
          <xsd:enumeration value="Generation Engineering"/>
          <xsd:enumeration value="Generation Performance"/>
          <xsd:enumeration value="Generation Support and Compliance"/>
          <xsd:enumeration value="Generation Technical Representatives"/>
          <xsd:enumeration value="GIS"/>
          <xsd:enumeration value="Information Technology"/>
          <xsd:enumeration value="Internal Audit Department"/>
          <xsd:enumeration value="JM Shafer"/>
          <xsd:enumeration value="Land Projects"/>
          <xsd:enumeration value="Learning and Development"/>
          <xsd:enumeration value="Legal"/>
          <xsd:enumeration value="Legal and Regulatory Affairs"/>
          <xsd:enumeration value="Litigation"/>
          <xsd:enumeration value="Member Relations/Rates"/>
          <xsd:enumeration value="New Horizon Mine"/>
          <xsd:enumeration value="Nucla Station"/>
          <xsd:enumeration value="Operations Financial Analyst User Group"/>
          <xsd:enumeration value="Organizational Development"/>
          <xsd:enumeration value="Organizational Services and Technology"/>
          <xsd:enumeration value="Power System Planning"/>
          <xsd:enumeration value="Products and Rates"/>
          <xsd:enumeration value="Regulatory Affairs"/>
          <xsd:enumeration value="Reliability Compliance"/>
          <xsd:enumeration value="Research and Development"/>
          <xsd:enumeration value="Safety and Health"/>
          <xsd:enumeration value="Security"/>
          <xsd:enumeration value="Supply Services"/>
          <xsd:enumeration value="Supply Services-Contracts"/>
          <xsd:enumeration value="Supply Services-Purchasing"/>
          <xsd:enumeration value="Support Services"/>
          <xsd:enumeration value="Systems Metering"/>
          <xsd:enumeration value="Technology Council"/>
          <xsd:enumeration value="Telecom NOC"/>
          <xsd:enumeration value="Transmission"/>
          <xsd:enumeration value="Transmission Asset Management"/>
          <xsd:enumeration value="Transmission Contracts, Rates and Policy"/>
          <xsd:enumeration value="Transmission Engineering and Construction"/>
          <xsd:enumeration value="Transmission Land Rights and Permitting"/>
          <xsd:enumeration value="Transmission Maintenance"/>
          <xsd:enumeration value="Transmission Maintenance East"/>
          <xsd:enumeration value="Transmission Maintenance South"/>
          <xsd:enumeration value="Transmission Maintenance Technical Support"/>
          <xsd:enumeration value="Transmission Maintenance West"/>
          <xsd:enumeration value="Transmission System Operations"/>
          <xsd:enumeration value="Transmission Systems Support"/>
          <xsd:enumeration value="Transmission Training"/>
          <xsd:enumeration value="Tri-State SAS"/>
        </xsd:restriction>
      </xsd:simpleType>
    </xsd:element>
    <xsd:element name="Key_x0020_Document" ma:index="5" nillable="true" ma:displayName="Key Document" ma:default="0" ma:internalName="Key_x0020_Document">
      <xsd:simpleType>
        <xsd:restriction base="dms:Boolean"/>
      </xsd:simpleType>
    </xsd:element>
    <xsd:element name="Share_x0020_Company_x0020_Wide" ma:index="6" nillable="true" ma:displayName="Share Company Wide" ma:default="No" ma:description="Share this item company wide" ma:format="Dropdown" ma:internalName="Share_x0020_Company_x0020_Wide">
      <xsd:simpleType>
        <xsd:restriction base="dms:Choice">
          <xsd:enumeration value="Yes"/>
          <xsd:enumeration value="No"/>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dc27c9dbf81544b29101e55209ed06f9" ma:index="16" nillable="true" ma:taxonomy="true" ma:internalName="dc27c9dbf81544b29101e55209ed06f9" ma:taxonomyFieldName="tsgtDivision" ma:displayName="TSGT Division" ma:readOnly="false" ma:default="" ma:fieldId="{dc27c9db-f815-44b2-9101-e55209ed06f9}" ma:sspId="30db6ac8-065e-4342-be7b-f823e95753ea" ma:termSetId="6f99739b-4129-4230-9c84-94d11a496d20"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6160c76e-500c-40ae-84e3-484f1a99be08}" ma:internalName="TaxCatchAll" ma:showField="CatchAllData" ma:web="ec8a42f6-efca-4ce3-9345-107ce2227c5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160c76e-500c-40ae-84e3-484f1a99be08}" ma:internalName="TaxCatchAllLabel" ma:readOnly="true" ma:showField="CatchAllDataLabel" ma:web="ec8a42f6-efca-4ce3-9345-107ce2227c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0db6ac8-065e-4342-be7b-f823e95753ea" ContentTypeId="0x0101004223D3395FE1BD48828EA7AA746D47F81B"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61772-8008-408C-8AED-9DD0C3ACF62B}">
  <ds:schemaRefs>
    <ds:schemaRef ds:uri="http://schemas.microsoft.com/office/2006/metadata/properties"/>
    <ds:schemaRef ds:uri="3b57ab62-a845-4da8-bfae-6651de3242f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D0C37D7-F67C-4EED-880E-900871491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7ab62-a845-4da8-bfae-6651de324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E7273-0945-483C-B2A9-A789DADCCD6D}">
  <ds:schemaRefs>
    <ds:schemaRef ds:uri="Microsoft.SharePoint.Taxonomy.ContentTypeSync"/>
  </ds:schemaRefs>
</ds:datastoreItem>
</file>

<file path=customXml/itemProps4.xml><?xml version="1.0" encoding="utf-8"?>
<ds:datastoreItem xmlns:ds="http://schemas.openxmlformats.org/officeDocument/2006/customXml" ds:itemID="{BC737730-E4F8-4BDA-8855-1B9DA7A5011C}">
  <ds:schemaRefs>
    <ds:schemaRef ds:uri="http://schemas.microsoft.com/sharepoint/events"/>
  </ds:schemaRefs>
</ds:datastoreItem>
</file>

<file path=customXml/itemProps5.xml><?xml version="1.0" encoding="utf-8"?>
<ds:datastoreItem xmlns:ds="http://schemas.openxmlformats.org/officeDocument/2006/customXml" ds:itemID="{6508BA73-6B48-4861-B187-13EC6ADCB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Tri-State Letterhead</vt:lpstr>
    </vt:vector>
  </TitlesOfParts>
  <Company>Tri-State G&amp;T</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Tri-State Letterhead</dc:title>
  <dc:subject/>
  <dc:creator>Trina Van Patten</dc:creator>
  <cp:keywords/>
  <dc:description/>
  <cp:lastModifiedBy>Hunter, Susan</cp:lastModifiedBy>
  <cp:revision>3</cp:revision>
  <dcterms:created xsi:type="dcterms:W3CDTF">2022-12-08T19:17:00Z</dcterms:created>
  <dcterms:modified xsi:type="dcterms:W3CDTF">2022-12-08T19:20:00Z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0x0101004223D3395FE1BD48828EA7AA746D47F81B007E38C979EEEBB4439501C248D2B74714</vt:lpwstr>
  </property>
  <property fmtid="{D5CDD505-2E9C-101B-9397-08002B2CF9AE}" pid="3" name="Choice">
    <vt:lpwstr>Letterhead</vt:lpwstr>
  </property>
  <property fmtid="{D5CDD505-2E9C-101B-9397-08002B2CF9AE}" pid="4" name="Media">
    <vt:lpwstr>Social Media</vt:lpwstr>
  </property>
  <property fmtid="{D5CDD505-2E9C-101B-9397-08002B2CF9AE}" pid="5" name="REA-A">
    <vt:lpwstr/>
  </property>
  <property fmtid="{D5CDD505-2E9C-101B-9397-08002B2CF9AE}" pid="6" name="Member Communications">
    <vt:lpwstr/>
  </property>
  <property fmtid="{D5CDD505-2E9C-101B-9397-08002B2CF9AE}" pid="7" name="Marketing">
    <vt:lpwstr/>
  </property>
  <property fmtid="{D5CDD505-2E9C-101B-9397-08002B2CF9AE}" pid="8" name="Administration">
    <vt:lpwstr/>
  </property>
  <property fmtid="{D5CDD505-2E9C-101B-9397-08002B2CF9AE}" pid="9" name="Mailing">
    <vt:lpwstr/>
  </property>
  <property fmtid="{D5CDD505-2E9C-101B-9397-08002B2CF9AE}" pid="10" name="Events">
    <vt:lpwstr/>
  </property>
  <property fmtid="{D5CDD505-2E9C-101B-9397-08002B2CF9AE}" pid="11" name="Products">
    <vt:lpwstr/>
  </property>
  <property fmtid="{D5CDD505-2E9C-101B-9397-08002B2CF9AE}" pid="12" name="Employee Communication Type">
    <vt:lpwstr/>
  </property>
  <property fmtid="{D5CDD505-2E9C-101B-9397-08002B2CF9AE}" pid="13" name="Business Entity">
    <vt:lpwstr>Tri-State</vt:lpwstr>
  </property>
  <property fmtid="{D5CDD505-2E9C-101B-9397-08002B2CF9AE}" pid="14" name="Tri-State LOBs and Departments">
    <vt:lpwstr/>
  </property>
  <property fmtid="{D5CDD505-2E9C-101B-9397-08002B2CF9AE}" pid="15" name="nccb4308dd8049148c12fd99c7b93edf">
    <vt:lpwstr/>
  </property>
  <property fmtid="{D5CDD505-2E9C-101B-9397-08002B2CF9AE}" pid="16" name="tsgtDivision">
    <vt:lpwstr/>
  </property>
</Properties>
</file>